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F556A">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竞租人须知</w:t>
      </w:r>
    </w:p>
    <w:p w14:paraId="0E4330EF">
      <w:pPr>
        <w:widowControl/>
        <w:numPr>
          <w:ilvl w:val="0"/>
          <w:numId w:val="0"/>
        </w:numPr>
        <w:spacing w:line="500" w:lineRule="exact"/>
        <w:jc w:val="left"/>
        <w:rPr>
          <w:rFonts w:hint="default" w:ascii="仿宋" w:hAnsi="仿宋" w:eastAsia="仿宋" w:cs="仿宋"/>
          <w:sz w:val="28"/>
          <w:szCs w:val="28"/>
          <w:highlight w:val="none"/>
          <w:lang w:val="en-US" w:eastAsia="zh-CN"/>
        </w:rPr>
      </w:pPr>
    </w:p>
    <w:p w14:paraId="2D99E0FA">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一、招租活动说明</w:t>
      </w:r>
    </w:p>
    <w:p w14:paraId="4863CCA2">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1.竞租人须详细阅读本项目的招租文件。</w:t>
      </w:r>
    </w:p>
    <w:p w14:paraId="24B94354">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2.本次是由佛山市顺博城市发展有限公司组织的招租活动，公告 文件中标的物的具体情况由管理人提供。竞租人须对标的物进行了解核实(包含但不限于向管理人了解、实地勘察、查阅相关资料等)。若竞租人在没有了解查看竞价标的物或查阅有关竞价资料等的前提下仍做出报价决定，竞租人自行承担其报价行为导致的一切风险和责任。</w:t>
      </w:r>
    </w:p>
    <w:p w14:paraId="2B3AC1E8">
      <w:pPr>
        <w:widowControl/>
        <w:numPr>
          <w:ilvl w:val="0"/>
          <w:numId w:val="0"/>
        </w:numPr>
        <w:spacing w:line="500" w:lineRule="exact"/>
        <w:ind w:firstLine="548" w:firstLineChars="0"/>
        <w:jc w:val="left"/>
        <w:rPr>
          <w:rFonts w:hint="eastAsia" w:ascii="仿宋" w:hAnsi="仿宋" w:eastAsia="仿宋" w:cs="仿宋"/>
          <w:sz w:val="28"/>
          <w:szCs w:val="28"/>
          <w:highlight w:val="none"/>
          <w:lang w:val="en-US" w:eastAsia="zh-CN"/>
        </w:rPr>
      </w:pPr>
      <w:r>
        <w:rPr>
          <w:rFonts w:hint="eastAsia" w:ascii="仿宋" w:hAnsi="仿宋" w:eastAsia="仿宋" w:cs="Tahoma"/>
          <w:b/>
          <w:bCs/>
          <w:kern w:val="0"/>
          <w:sz w:val="28"/>
          <w:szCs w:val="28"/>
          <w:highlight w:val="none"/>
          <w:lang w:val="en-US" w:eastAsia="zh-CN"/>
        </w:rPr>
        <w:t>二、对竞租人的资格要求：</w:t>
      </w:r>
      <w:r>
        <w:rPr>
          <w:rFonts w:hint="eastAsia" w:ascii="仿宋" w:hAnsi="仿宋" w:eastAsia="仿宋" w:cs="仿宋"/>
          <w:sz w:val="28"/>
          <w:szCs w:val="28"/>
          <w:highlight w:val="none"/>
          <w:lang w:val="en-US" w:eastAsia="zh-CN"/>
        </w:rPr>
        <w:t>见公开招租公告第二条。</w:t>
      </w:r>
    </w:p>
    <w:p w14:paraId="09D39335">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三、竞租人不得存在的情形：</w:t>
      </w:r>
      <w:r>
        <w:rPr>
          <w:rFonts w:hint="eastAsia" w:ascii="仿宋" w:hAnsi="仿宋" w:eastAsia="仿宋" w:cs="仿宋"/>
          <w:sz w:val="28"/>
          <w:szCs w:val="28"/>
          <w:highlight w:val="none"/>
          <w:lang w:val="en-US" w:eastAsia="zh-CN"/>
        </w:rPr>
        <w:t>见公开招租公告第三条第3款。</w:t>
      </w:r>
    </w:p>
    <w:p w14:paraId="046C2564">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四、竞租一般规则</w:t>
      </w:r>
    </w:p>
    <w:tbl>
      <w:tblPr>
        <w:tblStyle w:val="5"/>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55"/>
        <w:gridCol w:w="1489"/>
        <w:gridCol w:w="6415"/>
      </w:tblGrid>
      <w:tr w14:paraId="115F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05" w:type="dxa"/>
            <w:vMerge w:val="restart"/>
            <w:vAlign w:val="center"/>
          </w:tcPr>
          <w:p w14:paraId="010C4DDF">
            <w:pPr>
              <w:pStyle w:val="3"/>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准备及其响应</w:t>
            </w:r>
          </w:p>
        </w:tc>
        <w:tc>
          <w:tcPr>
            <w:tcW w:w="855" w:type="dxa"/>
            <w:vAlign w:val="center"/>
          </w:tcPr>
          <w:p w14:paraId="36840BD1">
            <w:pPr>
              <w:pStyle w:val="3"/>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p>
        </w:tc>
        <w:tc>
          <w:tcPr>
            <w:tcW w:w="1489" w:type="dxa"/>
            <w:vAlign w:val="center"/>
          </w:tcPr>
          <w:p w14:paraId="387EA0DD">
            <w:pPr>
              <w:pStyle w:val="3"/>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踏勘现场</w:t>
            </w:r>
          </w:p>
        </w:tc>
        <w:tc>
          <w:tcPr>
            <w:tcW w:w="6415" w:type="dxa"/>
            <w:vAlign w:val="center"/>
          </w:tcPr>
          <w:p w14:paraId="109904DC">
            <w:pPr>
              <w:pStyle w:val="3"/>
              <w:spacing w:beforeLines="0" w:afterLines="0" w:line="360" w:lineRule="auto"/>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kern w:val="0"/>
                <w:sz w:val="24"/>
                <w:szCs w:val="24"/>
                <w:highlight w:val="none"/>
                <w:lang w:bidi="ar"/>
              </w:rPr>
              <w:t>不组织。</w:t>
            </w:r>
          </w:p>
          <w:p w14:paraId="678D7493">
            <w:pPr>
              <w:pStyle w:val="3"/>
              <w:spacing w:beforeLines="0" w:afterLines="0" w:line="360" w:lineRule="auto"/>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□组织：①踏勘时间：北京时间</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年</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月</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日</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午</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时</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分②踏勘集中地点：</w:t>
            </w:r>
            <w:r>
              <w:rPr>
                <w:rFonts w:hint="eastAsia" w:ascii="仿宋" w:hAnsi="仿宋" w:eastAsia="仿宋" w:cs="仿宋"/>
                <w:color w:val="auto"/>
                <w:kern w:val="0"/>
                <w:sz w:val="24"/>
                <w:szCs w:val="24"/>
                <w:highlight w:val="none"/>
                <w:u w:val="single"/>
                <w:lang w:bidi="ar"/>
              </w:rPr>
              <w:t xml:space="preserve">                                      </w:t>
            </w:r>
          </w:p>
        </w:tc>
      </w:tr>
      <w:tr w14:paraId="08E6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5" w:type="dxa"/>
            <w:vMerge w:val="continue"/>
          </w:tcPr>
          <w:p w14:paraId="1EF82FA9">
            <w:pPr>
              <w:rPr>
                <w:rFonts w:hint="eastAsia" w:ascii="仿宋" w:hAnsi="仿宋" w:eastAsia="仿宋" w:cs="仿宋"/>
                <w:highlight w:val="none"/>
                <w:vertAlign w:val="baseline"/>
              </w:rPr>
            </w:pPr>
          </w:p>
        </w:tc>
        <w:tc>
          <w:tcPr>
            <w:tcW w:w="855" w:type="dxa"/>
            <w:vAlign w:val="center"/>
          </w:tcPr>
          <w:p w14:paraId="6894B178">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2</w:t>
            </w:r>
          </w:p>
        </w:tc>
        <w:tc>
          <w:tcPr>
            <w:tcW w:w="1489" w:type="dxa"/>
            <w:vAlign w:val="center"/>
          </w:tcPr>
          <w:p w14:paraId="649343FE">
            <w:pPr>
              <w:pStyle w:val="3"/>
              <w:ind w:firstLine="0" w:firstLineChars="0"/>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eastAsia="zh-CN" w:bidi="ar"/>
              </w:rPr>
              <w:t>提交竞租报价文件</w:t>
            </w:r>
            <w:r>
              <w:rPr>
                <w:rFonts w:hint="eastAsia" w:ascii="仿宋" w:hAnsi="仿宋" w:eastAsia="仿宋" w:cs="仿宋"/>
                <w:color w:val="auto"/>
                <w:kern w:val="0"/>
                <w:sz w:val="24"/>
                <w:szCs w:val="24"/>
                <w:highlight w:val="none"/>
                <w:lang w:bidi="ar"/>
              </w:rPr>
              <w:t>时间</w:t>
            </w:r>
          </w:p>
        </w:tc>
        <w:tc>
          <w:tcPr>
            <w:tcW w:w="6415" w:type="dxa"/>
            <w:vAlign w:val="center"/>
          </w:tcPr>
          <w:p w14:paraId="5C38531D">
            <w:pPr>
              <w:pStyle w:val="3"/>
              <w:ind w:firstLine="0" w:firstLineChars="0"/>
              <w:jc w:val="left"/>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bidi="ar"/>
              </w:rPr>
              <w:t>见公开招租公告。</w:t>
            </w:r>
          </w:p>
        </w:tc>
      </w:tr>
      <w:tr w14:paraId="261A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2C43BB16">
            <w:pPr>
              <w:rPr>
                <w:rFonts w:hint="eastAsia" w:ascii="仿宋" w:hAnsi="仿宋" w:eastAsia="仿宋" w:cs="仿宋"/>
                <w:highlight w:val="none"/>
                <w:vertAlign w:val="baseline"/>
              </w:rPr>
            </w:pPr>
          </w:p>
        </w:tc>
        <w:tc>
          <w:tcPr>
            <w:tcW w:w="855" w:type="dxa"/>
            <w:vAlign w:val="center"/>
          </w:tcPr>
          <w:p w14:paraId="245904E7">
            <w:pPr>
              <w:pStyle w:val="3"/>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3</w:t>
            </w:r>
          </w:p>
        </w:tc>
        <w:tc>
          <w:tcPr>
            <w:tcW w:w="1489" w:type="dxa"/>
            <w:vAlign w:val="center"/>
          </w:tcPr>
          <w:p w14:paraId="478C2297">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租金</w:t>
            </w:r>
            <w:r>
              <w:rPr>
                <w:rFonts w:hint="eastAsia" w:ascii="仿宋" w:hAnsi="仿宋" w:eastAsia="仿宋" w:cs="仿宋"/>
                <w:color w:val="auto"/>
                <w:kern w:val="0"/>
                <w:sz w:val="24"/>
                <w:szCs w:val="24"/>
                <w:highlight w:val="none"/>
                <w:lang w:bidi="ar"/>
              </w:rPr>
              <w:t>最</w:t>
            </w:r>
            <w:r>
              <w:rPr>
                <w:rFonts w:hint="eastAsia" w:ascii="仿宋" w:hAnsi="仿宋" w:eastAsia="仿宋" w:cs="仿宋"/>
                <w:color w:val="auto"/>
                <w:kern w:val="0"/>
                <w:sz w:val="24"/>
                <w:szCs w:val="24"/>
                <w:highlight w:val="none"/>
                <w:lang w:val="en-US" w:eastAsia="zh-CN" w:bidi="ar"/>
              </w:rPr>
              <w:t>低单价</w:t>
            </w:r>
          </w:p>
        </w:tc>
        <w:tc>
          <w:tcPr>
            <w:tcW w:w="6415" w:type="dxa"/>
            <w:vAlign w:val="center"/>
          </w:tcPr>
          <w:p w14:paraId="6BD90FE3">
            <w:pPr>
              <w:pStyle w:val="3"/>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不设置。</w:t>
            </w:r>
          </w:p>
          <w:p w14:paraId="047AA265">
            <w:pPr>
              <w:pStyle w:val="3"/>
              <w:ind w:firstLine="0" w:firstLineChars="0"/>
              <w:jc w:val="left"/>
              <w:rPr>
                <w:rFonts w:hint="eastAsia" w:ascii="仿宋" w:hAnsi="仿宋" w:eastAsia="仿宋" w:cs="仿宋"/>
                <w:highlight w:val="none"/>
                <w:vertAlign w:val="baseline"/>
                <w:lang w:eastAsia="zh-CN"/>
              </w:rPr>
            </w:pP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kern w:val="0"/>
                <w:sz w:val="24"/>
                <w:szCs w:val="24"/>
                <w:highlight w:val="none"/>
                <w:lang w:bidi="ar"/>
              </w:rPr>
              <w:t>设置。</w:t>
            </w:r>
            <w:r>
              <w:rPr>
                <w:rFonts w:hint="eastAsia" w:ascii="仿宋" w:hAnsi="仿宋" w:eastAsia="仿宋" w:cs="仿宋"/>
                <w:b w:val="0"/>
                <w:kern w:val="2"/>
                <w:sz w:val="24"/>
                <w:szCs w:val="24"/>
                <w:highlight w:val="none"/>
                <w:lang w:val="en-US" w:eastAsia="zh-CN" w:bidi="ar-SA"/>
              </w:rPr>
              <w:t>见</w:t>
            </w:r>
            <w:r>
              <w:rPr>
                <w:rFonts w:hint="eastAsia" w:ascii="仿宋" w:hAnsi="仿宋" w:eastAsia="仿宋" w:cs="仿宋"/>
                <w:color w:val="auto"/>
                <w:kern w:val="0"/>
                <w:sz w:val="24"/>
                <w:szCs w:val="24"/>
                <w:highlight w:val="none"/>
                <w:lang w:bidi="ar"/>
              </w:rPr>
              <w:t>公开招租</w:t>
            </w:r>
            <w:r>
              <w:rPr>
                <w:rFonts w:hint="eastAsia" w:ascii="仿宋" w:hAnsi="仿宋" w:eastAsia="仿宋" w:cs="仿宋"/>
                <w:color w:val="auto"/>
                <w:kern w:val="0"/>
                <w:sz w:val="24"/>
                <w:szCs w:val="24"/>
                <w:highlight w:val="none"/>
                <w:lang w:eastAsia="zh-CN" w:bidi="ar"/>
              </w:rPr>
              <w:t>公</w:t>
            </w:r>
            <w:r>
              <w:rPr>
                <w:rFonts w:hint="eastAsia" w:ascii="仿宋" w:hAnsi="仿宋" w:eastAsia="仿宋" w:cs="仿宋"/>
                <w:color w:val="auto"/>
                <w:kern w:val="0"/>
                <w:sz w:val="24"/>
                <w:szCs w:val="24"/>
                <w:highlight w:val="none"/>
                <w:lang w:val="en-US" w:eastAsia="zh-CN" w:bidi="ar"/>
              </w:rPr>
              <w:t>告第一条</w:t>
            </w:r>
          </w:p>
        </w:tc>
      </w:tr>
      <w:tr w14:paraId="1273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62E722E8">
            <w:pPr>
              <w:rPr>
                <w:rFonts w:hint="eastAsia" w:ascii="仿宋" w:hAnsi="仿宋" w:eastAsia="仿宋" w:cs="仿宋"/>
                <w:highlight w:val="none"/>
                <w:vertAlign w:val="baseline"/>
              </w:rPr>
            </w:pPr>
          </w:p>
        </w:tc>
        <w:tc>
          <w:tcPr>
            <w:tcW w:w="855" w:type="dxa"/>
            <w:vAlign w:val="center"/>
          </w:tcPr>
          <w:p w14:paraId="46E5CCE3">
            <w:pPr>
              <w:pStyle w:val="3"/>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4</w:t>
            </w:r>
          </w:p>
        </w:tc>
        <w:tc>
          <w:tcPr>
            <w:tcW w:w="1489" w:type="dxa"/>
            <w:vAlign w:val="center"/>
          </w:tcPr>
          <w:p w14:paraId="41141D8A">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竞租报价文件</w:t>
            </w:r>
            <w:r>
              <w:rPr>
                <w:rFonts w:hint="eastAsia" w:ascii="仿宋" w:hAnsi="仿宋" w:eastAsia="仿宋" w:cs="仿宋"/>
                <w:color w:val="auto"/>
                <w:kern w:val="0"/>
                <w:sz w:val="24"/>
                <w:szCs w:val="24"/>
                <w:highlight w:val="none"/>
                <w:lang w:bidi="ar"/>
              </w:rPr>
              <w:t>有效期</w:t>
            </w:r>
          </w:p>
        </w:tc>
        <w:tc>
          <w:tcPr>
            <w:tcW w:w="6415" w:type="dxa"/>
            <w:vAlign w:val="center"/>
          </w:tcPr>
          <w:p w14:paraId="7D9B13B0">
            <w:pPr>
              <w:pStyle w:val="3"/>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u w:val="single"/>
                <w:lang w:val="en-US" w:eastAsia="zh-CN" w:bidi="ar"/>
              </w:rPr>
              <w:t xml:space="preserve"> 90</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日历天（从</w:t>
            </w:r>
            <w:r>
              <w:rPr>
                <w:rFonts w:hint="eastAsia" w:ascii="仿宋" w:hAnsi="仿宋" w:eastAsia="仿宋" w:cs="仿宋"/>
                <w:color w:val="auto"/>
                <w:kern w:val="0"/>
                <w:sz w:val="24"/>
                <w:szCs w:val="24"/>
                <w:highlight w:val="none"/>
                <w:lang w:eastAsia="zh-CN" w:bidi="ar"/>
              </w:rPr>
              <w:t>竞租报价文件提交</w:t>
            </w:r>
            <w:r>
              <w:rPr>
                <w:rFonts w:hint="eastAsia" w:ascii="仿宋" w:hAnsi="仿宋" w:eastAsia="仿宋" w:cs="仿宋"/>
                <w:color w:val="auto"/>
                <w:kern w:val="0"/>
                <w:sz w:val="24"/>
                <w:szCs w:val="24"/>
                <w:highlight w:val="none"/>
                <w:lang w:bidi="ar"/>
              </w:rPr>
              <w:t>截止日算起）</w:t>
            </w:r>
          </w:p>
        </w:tc>
      </w:tr>
      <w:tr w14:paraId="588C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502258DB">
            <w:pPr>
              <w:rPr>
                <w:rFonts w:hint="eastAsia" w:ascii="仿宋" w:hAnsi="仿宋" w:eastAsia="仿宋" w:cs="仿宋"/>
                <w:highlight w:val="none"/>
                <w:vertAlign w:val="baseline"/>
              </w:rPr>
            </w:pPr>
          </w:p>
        </w:tc>
        <w:tc>
          <w:tcPr>
            <w:tcW w:w="855" w:type="dxa"/>
            <w:vAlign w:val="center"/>
          </w:tcPr>
          <w:p w14:paraId="3133FBDD">
            <w:pPr>
              <w:pStyle w:val="3"/>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5</w:t>
            </w:r>
          </w:p>
        </w:tc>
        <w:tc>
          <w:tcPr>
            <w:tcW w:w="1489" w:type="dxa"/>
            <w:vAlign w:val="center"/>
          </w:tcPr>
          <w:p w14:paraId="58714F0F">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交易</w:t>
            </w:r>
            <w:r>
              <w:rPr>
                <w:rFonts w:hint="eastAsia" w:ascii="仿宋" w:hAnsi="仿宋" w:eastAsia="仿宋" w:cs="仿宋"/>
                <w:color w:val="auto"/>
                <w:kern w:val="0"/>
                <w:sz w:val="24"/>
                <w:szCs w:val="24"/>
                <w:highlight w:val="none"/>
                <w:lang w:bidi="ar"/>
              </w:rPr>
              <w:t>保证金</w:t>
            </w:r>
          </w:p>
        </w:tc>
        <w:tc>
          <w:tcPr>
            <w:tcW w:w="6415" w:type="dxa"/>
            <w:vAlign w:val="center"/>
          </w:tcPr>
          <w:p w14:paraId="121693B7">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√无须提交。</w:t>
            </w:r>
          </w:p>
          <w:p w14:paraId="078F88CB">
            <w:pPr>
              <w:pStyle w:val="3"/>
              <w:ind w:firstLine="0" w:firstLineChars="0"/>
              <w:jc w:val="left"/>
              <w:rPr>
                <w:rFonts w:hint="default" w:ascii="仿宋" w:hAnsi="仿宋" w:eastAsia="仿宋" w:cs="仿宋"/>
                <w:highlight w:val="none"/>
                <w:vertAlign w:val="baseline"/>
                <w:lang w:val="en-US"/>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须提交：人民币</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元（大写</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整 ）。</w:t>
            </w:r>
          </w:p>
        </w:tc>
      </w:tr>
      <w:tr w14:paraId="52A1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439102BE">
            <w:pPr>
              <w:rPr>
                <w:rFonts w:hint="eastAsia" w:ascii="仿宋" w:hAnsi="仿宋" w:eastAsia="仿宋" w:cs="仿宋"/>
                <w:highlight w:val="none"/>
                <w:vertAlign w:val="baseline"/>
              </w:rPr>
            </w:pPr>
          </w:p>
        </w:tc>
        <w:tc>
          <w:tcPr>
            <w:tcW w:w="855" w:type="dxa"/>
            <w:vAlign w:val="center"/>
          </w:tcPr>
          <w:p w14:paraId="3E6217CD">
            <w:pPr>
              <w:pStyle w:val="3"/>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6</w:t>
            </w:r>
          </w:p>
        </w:tc>
        <w:tc>
          <w:tcPr>
            <w:tcW w:w="1489" w:type="dxa"/>
            <w:vAlign w:val="center"/>
          </w:tcPr>
          <w:p w14:paraId="48A04F2A">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t>报价方式</w:t>
            </w:r>
          </w:p>
        </w:tc>
        <w:tc>
          <w:tcPr>
            <w:tcW w:w="6415" w:type="dxa"/>
            <w:vAlign w:val="center"/>
          </w:tcPr>
          <w:p w14:paraId="3F12CA1C">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1.报价方式说明</w:t>
            </w:r>
          </w:p>
          <w:p w14:paraId="31DC3488">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（1）本项目采用“一次竞价”进行报价，竞租人的报价必须等于或者大于本项目的</w:t>
            </w:r>
            <w:r>
              <w:rPr>
                <w:rFonts w:hint="eastAsia" w:ascii="仿宋" w:hAnsi="仿宋" w:eastAsia="仿宋" w:cs="仿宋"/>
                <w:color w:val="auto"/>
                <w:kern w:val="0"/>
                <w:sz w:val="24"/>
                <w:szCs w:val="24"/>
                <w:highlight w:val="none"/>
                <w:lang w:eastAsia="zh-CN" w:bidi="ar"/>
              </w:rPr>
              <w:t>租金</w:t>
            </w:r>
            <w:r>
              <w:rPr>
                <w:rFonts w:hint="eastAsia" w:ascii="仿宋" w:hAnsi="仿宋" w:eastAsia="仿宋" w:cs="仿宋"/>
                <w:color w:val="auto"/>
                <w:kern w:val="0"/>
                <w:sz w:val="24"/>
                <w:szCs w:val="24"/>
                <w:highlight w:val="none"/>
                <w:lang w:bidi="ar"/>
              </w:rPr>
              <w:t>最</w:t>
            </w:r>
            <w:r>
              <w:rPr>
                <w:rFonts w:hint="eastAsia" w:ascii="仿宋" w:hAnsi="仿宋" w:eastAsia="仿宋" w:cs="仿宋"/>
                <w:color w:val="auto"/>
                <w:kern w:val="0"/>
                <w:sz w:val="24"/>
                <w:szCs w:val="24"/>
                <w:highlight w:val="none"/>
                <w:lang w:val="en-US" w:eastAsia="zh-CN" w:bidi="ar"/>
              </w:rPr>
              <w:t>低单价，且加价幅度以1元的整数倍增加，否则其报价将被否决。</w:t>
            </w:r>
          </w:p>
          <w:p w14:paraId="179B32B0">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（2）报价应以人民币为结算单位，最终以实际项目结算为准。</w:t>
            </w:r>
          </w:p>
          <w:p w14:paraId="1498CB06">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（3）算术错误的修正：</w:t>
            </w:r>
          </w:p>
          <w:p w14:paraId="53D4FE92">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报价有算术错误的，按以下原则对报价进行修正，修正的价格经竞租人书面确认后具有约束力。竞租人不接受修正价格的，管理人应否决其响应：</w:t>
            </w:r>
          </w:p>
          <w:p w14:paraId="541A201E">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①报价文件中的大写金额与小写金额不一致的，以大写金额为准。</w:t>
            </w:r>
          </w:p>
          <w:p w14:paraId="5B6F7DE9">
            <w:pPr>
              <w:pStyle w:val="3"/>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②货币单位为人民币元。</w:t>
            </w:r>
          </w:p>
          <w:p w14:paraId="56FE28B4">
            <w:pPr>
              <w:pStyle w:val="3"/>
              <w:ind w:firstLine="0" w:firstLineChars="0"/>
              <w:jc w:val="left"/>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注：竞价人在参与项目报价时，应全面深入了解项目具体情况及当前市场行情，基于充分的市场调研与成本分析，合理且诚实地确定其报价。</w:t>
            </w:r>
          </w:p>
        </w:tc>
      </w:tr>
      <w:tr w14:paraId="4DE3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443D32EF">
            <w:pPr>
              <w:rPr>
                <w:rFonts w:hint="eastAsia" w:ascii="仿宋" w:hAnsi="仿宋" w:eastAsia="仿宋" w:cs="仿宋"/>
                <w:highlight w:val="none"/>
                <w:vertAlign w:val="baseline"/>
              </w:rPr>
            </w:pPr>
          </w:p>
        </w:tc>
        <w:tc>
          <w:tcPr>
            <w:tcW w:w="855" w:type="dxa"/>
            <w:vAlign w:val="center"/>
          </w:tcPr>
          <w:p w14:paraId="4E039D8A">
            <w:pPr>
              <w:pStyle w:val="3"/>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7</w:t>
            </w:r>
          </w:p>
        </w:tc>
        <w:tc>
          <w:tcPr>
            <w:tcW w:w="1489" w:type="dxa"/>
            <w:vAlign w:val="center"/>
          </w:tcPr>
          <w:p w14:paraId="6FEA5B6B">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文件份数</w:t>
            </w:r>
          </w:p>
        </w:tc>
        <w:tc>
          <w:tcPr>
            <w:tcW w:w="6415" w:type="dxa"/>
            <w:vAlign w:val="center"/>
          </w:tcPr>
          <w:p w14:paraId="02B6D888">
            <w:pPr>
              <w:pStyle w:val="3"/>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纸质文件正本 </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 xml:space="preserve"> 份，副本 </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 xml:space="preserve"> 份（现场提交）</w:t>
            </w:r>
            <w:r>
              <w:rPr>
                <w:rFonts w:hint="eastAsia" w:ascii="仿宋" w:hAnsi="仿宋" w:eastAsia="仿宋" w:cs="仿宋"/>
                <w:color w:val="auto"/>
                <w:kern w:val="0"/>
                <w:sz w:val="24"/>
                <w:szCs w:val="24"/>
                <w:highlight w:val="none"/>
                <w:lang w:eastAsia="zh-CN" w:bidi="ar"/>
              </w:rPr>
              <w:t>。</w:t>
            </w:r>
          </w:p>
          <w:p w14:paraId="480EF15D">
            <w:pPr>
              <w:pStyle w:val="3"/>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（注：</w:t>
            </w: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文件的副本可以是正本签字盖章后的复印件，但必须清晰可辨；当副本或</w:t>
            </w:r>
            <w:r>
              <w:rPr>
                <w:rFonts w:hint="eastAsia" w:ascii="仿宋" w:hAnsi="仿宋" w:eastAsia="仿宋" w:cs="仿宋"/>
                <w:color w:val="auto"/>
                <w:kern w:val="0"/>
                <w:sz w:val="24"/>
                <w:szCs w:val="24"/>
                <w:highlight w:val="none"/>
                <w:lang w:val="en-US" w:eastAsia="zh-CN" w:bidi="ar"/>
              </w:rPr>
              <w:t>响应</w:t>
            </w:r>
            <w:r>
              <w:rPr>
                <w:rFonts w:hint="eastAsia" w:ascii="仿宋" w:hAnsi="仿宋" w:eastAsia="仿宋" w:cs="仿宋"/>
                <w:color w:val="auto"/>
                <w:kern w:val="0"/>
                <w:sz w:val="24"/>
                <w:szCs w:val="24"/>
                <w:highlight w:val="none"/>
                <w:lang w:bidi="ar"/>
              </w:rPr>
              <w:t>文件电子版与正本不一致时以正本为准。</w:t>
            </w:r>
            <w:r>
              <w:rPr>
                <w:rFonts w:hint="eastAsia" w:ascii="仿宋" w:hAnsi="仿宋" w:eastAsia="仿宋" w:cs="仿宋"/>
                <w:color w:val="auto"/>
                <w:kern w:val="0"/>
                <w:sz w:val="24"/>
                <w:szCs w:val="24"/>
                <w:highlight w:val="none"/>
                <w:lang w:eastAsia="zh-CN" w:bidi="ar"/>
              </w:rPr>
              <w:t>）</w:t>
            </w:r>
          </w:p>
        </w:tc>
      </w:tr>
      <w:tr w14:paraId="735F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579CB1D0">
            <w:pPr>
              <w:rPr>
                <w:rFonts w:hint="eastAsia" w:ascii="仿宋" w:hAnsi="仿宋" w:eastAsia="仿宋" w:cs="仿宋"/>
                <w:highlight w:val="none"/>
                <w:vertAlign w:val="baseline"/>
              </w:rPr>
            </w:pPr>
          </w:p>
        </w:tc>
        <w:tc>
          <w:tcPr>
            <w:tcW w:w="855" w:type="dxa"/>
            <w:vAlign w:val="center"/>
          </w:tcPr>
          <w:p w14:paraId="595CFC2F">
            <w:pPr>
              <w:pStyle w:val="3"/>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8</w:t>
            </w:r>
          </w:p>
        </w:tc>
        <w:tc>
          <w:tcPr>
            <w:tcW w:w="1489" w:type="dxa"/>
            <w:vAlign w:val="center"/>
          </w:tcPr>
          <w:p w14:paraId="7283BB88">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响应文件的密封和标记</w:t>
            </w:r>
          </w:p>
        </w:tc>
        <w:tc>
          <w:tcPr>
            <w:tcW w:w="6415" w:type="dxa"/>
            <w:vAlign w:val="center"/>
          </w:tcPr>
          <w:p w14:paraId="0FC24730">
            <w:pPr>
              <w:pStyle w:val="3"/>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响应文件采用装订方式，装订应牢固、不易拆散和换页。如文件过厚可分册装订，但必须标明分册顺序。响应文件应在密封处加盖公章，封皮应注明：</w:t>
            </w:r>
          </w:p>
          <w:p w14:paraId="59D7B2A0">
            <w:pPr>
              <w:pStyle w:val="3"/>
              <w:ind w:firstLine="0" w:firstLineChars="0"/>
              <w:jc w:val="left"/>
              <w:rPr>
                <w:rFonts w:hint="eastAsia" w:ascii="仿宋" w:hAnsi="仿宋" w:eastAsia="仿宋" w:cs="仿宋"/>
                <w:color w:val="auto"/>
                <w:kern w:val="0"/>
                <w:sz w:val="24"/>
                <w:szCs w:val="24"/>
                <w:highlight w:val="none"/>
                <w:u w:val="single"/>
                <w:lang w:bidi="ar"/>
              </w:rPr>
            </w:pPr>
            <w:r>
              <w:rPr>
                <w:rFonts w:hint="eastAsia" w:ascii="仿宋" w:hAnsi="仿宋" w:eastAsia="仿宋" w:cs="仿宋"/>
                <w:color w:val="auto"/>
                <w:kern w:val="0"/>
                <w:sz w:val="24"/>
                <w:szCs w:val="24"/>
                <w:highlight w:val="none"/>
                <w:lang w:bidi="ar"/>
              </w:rPr>
              <w:t xml:space="preserve">  项目名称：</w:t>
            </w:r>
            <w:r>
              <w:rPr>
                <w:rFonts w:hint="eastAsia" w:ascii="仿宋" w:hAnsi="仿宋" w:eastAsia="仿宋" w:cs="仿宋"/>
                <w:color w:val="auto"/>
                <w:kern w:val="0"/>
                <w:sz w:val="24"/>
                <w:szCs w:val="24"/>
                <w:highlight w:val="none"/>
                <w:u w:val="single"/>
                <w:lang w:bidi="ar"/>
              </w:rPr>
              <w:t xml:space="preserve">                                          </w:t>
            </w:r>
          </w:p>
          <w:p w14:paraId="756EFA01">
            <w:pPr>
              <w:pStyle w:val="3"/>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名称：</w:t>
            </w:r>
            <w:r>
              <w:rPr>
                <w:rFonts w:hint="eastAsia" w:ascii="仿宋" w:hAnsi="仿宋" w:eastAsia="仿宋" w:cs="仿宋"/>
                <w:color w:val="auto"/>
                <w:kern w:val="0"/>
                <w:sz w:val="24"/>
                <w:szCs w:val="24"/>
                <w:highlight w:val="none"/>
                <w:u w:val="single"/>
                <w:lang w:bidi="ar"/>
              </w:rPr>
              <w:t xml:space="preserve">                                        </w:t>
            </w:r>
          </w:p>
          <w:p w14:paraId="2147F7A5">
            <w:pPr>
              <w:pStyle w:val="3"/>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地址：</w:t>
            </w:r>
            <w:r>
              <w:rPr>
                <w:rFonts w:hint="eastAsia" w:ascii="仿宋" w:hAnsi="仿宋" w:eastAsia="仿宋" w:cs="仿宋"/>
                <w:color w:val="auto"/>
                <w:kern w:val="0"/>
                <w:sz w:val="24"/>
                <w:szCs w:val="24"/>
                <w:highlight w:val="none"/>
                <w:u w:val="single"/>
                <w:lang w:bidi="ar"/>
              </w:rPr>
              <w:t xml:space="preserve">                                        </w:t>
            </w:r>
          </w:p>
          <w:p w14:paraId="1CA37F2E">
            <w:pPr>
              <w:pStyle w:val="3"/>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联系人及联系方式：</w:t>
            </w:r>
            <w:r>
              <w:rPr>
                <w:rFonts w:hint="eastAsia" w:ascii="仿宋" w:hAnsi="仿宋" w:eastAsia="仿宋" w:cs="仿宋"/>
                <w:color w:val="auto"/>
                <w:kern w:val="0"/>
                <w:sz w:val="24"/>
                <w:szCs w:val="24"/>
                <w:highlight w:val="none"/>
                <w:u w:val="single"/>
                <w:lang w:bidi="ar"/>
              </w:rPr>
              <w:t xml:space="preserve">                            </w:t>
            </w:r>
          </w:p>
        </w:tc>
      </w:tr>
      <w:tr w14:paraId="1BF1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tcPr>
          <w:p w14:paraId="770E70C3">
            <w:pPr>
              <w:rPr>
                <w:rFonts w:hint="eastAsia" w:ascii="仿宋" w:hAnsi="仿宋" w:eastAsia="仿宋" w:cs="仿宋"/>
                <w:highlight w:val="none"/>
                <w:vertAlign w:val="baseline"/>
              </w:rPr>
            </w:pPr>
          </w:p>
        </w:tc>
        <w:tc>
          <w:tcPr>
            <w:tcW w:w="855" w:type="dxa"/>
            <w:vAlign w:val="center"/>
          </w:tcPr>
          <w:p w14:paraId="5AA8E1E7">
            <w:pPr>
              <w:pStyle w:val="3"/>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9</w:t>
            </w:r>
          </w:p>
        </w:tc>
        <w:tc>
          <w:tcPr>
            <w:tcW w:w="1489" w:type="dxa"/>
            <w:vAlign w:val="center"/>
          </w:tcPr>
          <w:p w14:paraId="78A0853D">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响应文件提交</w:t>
            </w:r>
          </w:p>
        </w:tc>
        <w:tc>
          <w:tcPr>
            <w:tcW w:w="6415" w:type="dxa"/>
            <w:vAlign w:val="center"/>
          </w:tcPr>
          <w:p w14:paraId="49AB8AD5">
            <w:pPr>
              <w:pStyle w:val="3"/>
              <w:ind w:firstLine="0" w:firstLineChars="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bidi="ar"/>
              </w:rPr>
              <w:t>本项目</w:t>
            </w:r>
            <w:r>
              <w:rPr>
                <w:rFonts w:hint="eastAsia" w:ascii="仿宋" w:hAnsi="仿宋" w:eastAsia="仿宋" w:cs="仿宋"/>
                <w:b/>
                <w:bCs/>
                <w:color w:val="auto"/>
                <w:kern w:val="0"/>
                <w:sz w:val="24"/>
                <w:szCs w:val="24"/>
                <w:highlight w:val="none"/>
                <w:lang w:val="en-US" w:eastAsia="zh-CN" w:bidi="ar"/>
              </w:rPr>
              <w:t>采用线下递交响应文件的方式。</w:t>
            </w:r>
          </w:p>
          <w:p w14:paraId="45CB6CE3">
            <w:pPr>
              <w:pStyle w:val="3"/>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sym w:font="Wingdings" w:char="00A8"/>
            </w:r>
            <w:r>
              <w:rPr>
                <w:rFonts w:hint="eastAsia" w:ascii="仿宋" w:hAnsi="仿宋" w:eastAsia="仿宋" w:cs="仿宋"/>
                <w:color w:val="auto"/>
                <w:kern w:val="0"/>
                <w:sz w:val="24"/>
                <w:szCs w:val="24"/>
                <w:highlight w:val="none"/>
                <w:lang w:val="en-US" w:eastAsia="zh-CN" w:bidi="ar"/>
              </w:rPr>
              <w:t>线上</w:t>
            </w:r>
            <w:r>
              <w:rPr>
                <w:rFonts w:hint="eastAsia" w:ascii="仿宋" w:hAnsi="仿宋" w:eastAsia="仿宋" w:cs="仿宋"/>
                <w:color w:val="auto"/>
                <w:kern w:val="0"/>
                <w:sz w:val="24"/>
                <w:szCs w:val="24"/>
                <w:highlight w:val="none"/>
                <w:lang w:bidi="ar"/>
              </w:rPr>
              <w:t>提交</w:t>
            </w:r>
            <w:r>
              <w:rPr>
                <w:rFonts w:hint="eastAsia" w:ascii="仿宋" w:hAnsi="仿宋" w:eastAsia="仿宋" w:cs="仿宋"/>
                <w:color w:val="auto"/>
                <w:kern w:val="0"/>
                <w:sz w:val="24"/>
                <w:szCs w:val="24"/>
                <w:highlight w:val="none"/>
                <w:lang w:val="en-US" w:eastAsia="zh-CN" w:bidi="ar"/>
              </w:rPr>
              <w:t>盖章版的</w:t>
            </w:r>
            <w:r>
              <w:rPr>
                <w:rFonts w:hint="eastAsia" w:ascii="仿宋" w:hAnsi="仿宋" w:eastAsia="仿宋" w:cs="仿宋"/>
                <w:color w:val="auto"/>
                <w:kern w:val="0"/>
                <w:sz w:val="24"/>
                <w:szCs w:val="24"/>
                <w:highlight w:val="none"/>
                <w:lang w:bidi="ar"/>
              </w:rPr>
              <w:t>响应文件</w:t>
            </w:r>
            <w:r>
              <w:rPr>
                <w:rFonts w:hint="eastAsia" w:ascii="仿宋" w:hAnsi="仿宋" w:eastAsia="仿宋" w:cs="仿宋"/>
                <w:color w:val="auto"/>
                <w:kern w:val="0"/>
                <w:sz w:val="24"/>
                <w:szCs w:val="24"/>
                <w:highlight w:val="none"/>
                <w:lang w:eastAsia="zh-CN" w:bidi="ar"/>
              </w:rPr>
              <w:t>；</w:t>
            </w:r>
          </w:p>
          <w:p w14:paraId="47C25499">
            <w:pPr>
              <w:pStyle w:val="3"/>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sym w:font="Wingdings" w:char="00FE"/>
            </w:r>
            <w:r>
              <w:rPr>
                <w:rFonts w:hint="eastAsia" w:ascii="仿宋" w:hAnsi="仿宋" w:eastAsia="仿宋" w:cs="仿宋"/>
                <w:color w:val="auto"/>
                <w:kern w:val="0"/>
                <w:sz w:val="24"/>
                <w:szCs w:val="24"/>
                <w:highlight w:val="none"/>
                <w:lang w:val="en-US" w:eastAsia="zh-CN" w:bidi="ar"/>
              </w:rPr>
              <w:t>线下</w:t>
            </w:r>
            <w:r>
              <w:rPr>
                <w:rFonts w:hint="eastAsia" w:ascii="仿宋" w:hAnsi="仿宋" w:eastAsia="仿宋" w:cs="仿宋"/>
                <w:color w:val="auto"/>
                <w:kern w:val="0"/>
                <w:sz w:val="24"/>
                <w:szCs w:val="24"/>
                <w:highlight w:val="none"/>
                <w:lang w:bidi="ar"/>
              </w:rPr>
              <w:t>提交纸质响应文件；响应文件送达地址：</w:t>
            </w:r>
            <w:r>
              <w:rPr>
                <w:rFonts w:hint="eastAsia" w:ascii="仿宋" w:hAnsi="仿宋" w:eastAsia="仿宋" w:cs="仿宋"/>
                <w:color w:val="auto"/>
                <w:kern w:val="0"/>
                <w:sz w:val="24"/>
                <w:szCs w:val="24"/>
                <w:highlight w:val="none"/>
                <w:lang w:val="en-US" w:eastAsia="zh-CN" w:bidi="ar"/>
              </w:rPr>
              <w:t>见公开招租公告</w:t>
            </w:r>
          </w:p>
        </w:tc>
      </w:tr>
      <w:tr w14:paraId="13D4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14:paraId="2D8154F9">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文件开启</w:t>
            </w:r>
          </w:p>
        </w:tc>
        <w:tc>
          <w:tcPr>
            <w:tcW w:w="855" w:type="dxa"/>
            <w:vAlign w:val="center"/>
          </w:tcPr>
          <w:p w14:paraId="0FD54367">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r>
              <w:rPr>
                <w:rFonts w:hint="eastAsia" w:cs="仿宋"/>
                <w:color w:val="auto"/>
                <w:kern w:val="0"/>
                <w:sz w:val="24"/>
                <w:szCs w:val="24"/>
                <w:highlight w:val="none"/>
                <w:lang w:val="en-US" w:eastAsia="zh-CN" w:bidi="ar"/>
              </w:rPr>
              <w:t>0</w:t>
            </w:r>
          </w:p>
        </w:tc>
        <w:tc>
          <w:tcPr>
            <w:tcW w:w="1489" w:type="dxa"/>
            <w:vAlign w:val="center"/>
          </w:tcPr>
          <w:p w14:paraId="4E2D3001">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响应文件开启会议</w:t>
            </w:r>
          </w:p>
        </w:tc>
        <w:tc>
          <w:tcPr>
            <w:tcW w:w="6415" w:type="dxa"/>
            <w:vAlign w:val="center"/>
          </w:tcPr>
          <w:p w14:paraId="7879219E">
            <w:pPr>
              <w:pStyle w:val="3"/>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①会议时间：</w:t>
            </w:r>
            <w:r>
              <w:rPr>
                <w:rFonts w:hint="eastAsia" w:ascii="仿宋" w:hAnsi="仿宋" w:eastAsia="仿宋" w:cs="仿宋"/>
                <w:color w:val="auto"/>
                <w:kern w:val="0"/>
                <w:sz w:val="24"/>
                <w:szCs w:val="24"/>
                <w:highlight w:val="none"/>
                <w:lang w:val="en-US" w:eastAsia="zh-CN" w:bidi="ar"/>
              </w:rPr>
              <w:t>2025年1月9</w:t>
            </w:r>
            <w:bookmarkStart w:id="0" w:name="_GoBack"/>
            <w:bookmarkEnd w:id="0"/>
            <w:r>
              <w:rPr>
                <w:rFonts w:hint="eastAsia" w:ascii="仿宋" w:hAnsi="仿宋" w:eastAsia="仿宋" w:cs="仿宋"/>
                <w:color w:val="auto"/>
                <w:kern w:val="0"/>
                <w:sz w:val="24"/>
                <w:szCs w:val="24"/>
                <w:highlight w:val="none"/>
                <w:lang w:val="en-US" w:eastAsia="zh-CN" w:bidi="ar"/>
              </w:rPr>
              <w:t>日上午9:30</w:t>
            </w:r>
            <w:r>
              <w:rPr>
                <w:rFonts w:hint="eastAsia" w:ascii="仿宋" w:hAnsi="仿宋" w:eastAsia="仿宋" w:cs="仿宋"/>
                <w:color w:val="auto"/>
                <w:kern w:val="0"/>
                <w:sz w:val="24"/>
                <w:szCs w:val="24"/>
                <w:highlight w:val="none"/>
                <w:lang w:bidi="ar"/>
              </w:rPr>
              <w:t>；</w:t>
            </w:r>
          </w:p>
          <w:p w14:paraId="3870154F">
            <w:pPr>
              <w:pStyle w:val="3"/>
              <w:ind w:firstLine="0" w:firstLineChars="0"/>
              <w:jc w:val="left"/>
              <w:rPr>
                <w:rFonts w:hint="eastAsia" w:ascii="仿宋" w:hAnsi="仿宋" w:eastAsia="仿宋" w:cs="仿宋"/>
                <w:highlight w:val="none"/>
                <w:vertAlign w:val="baseline"/>
                <w:lang w:eastAsia="zh-CN"/>
              </w:rPr>
            </w:pPr>
            <w:r>
              <w:rPr>
                <w:rFonts w:hint="eastAsia" w:ascii="仿宋" w:hAnsi="仿宋" w:eastAsia="仿宋" w:cs="仿宋"/>
                <w:color w:val="auto"/>
                <w:kern w:val="0"/>
                <w:sz w:val="24"/>
                <w:szCs w:val="24"/>
                <w:highlight w:val="none"/>
                <w:lang w:bidi="ar"/>
              </w:rPr>
              <w:t>②会议地点：</w:t>
            </w:r>
            <w:r>
              <w:rPr>
                <w:rFonts w:hint="eastAsia" w:ascii="仿宋" w:hAnsi="仿宋" w:eastAsia="仿宋" w:cs="仿宋"/>
                <w:color w:val="auto"/>
                <w:kern w:val="0"/>
                <w:sz w:val="24"/>
                <w:szCs w:val="24"/>
                <w:highlight w:val="none"/>
                <w:lang w:val="en-US" w:eastAsia="zh-CN" w:bidi="ar"/>
              </w:rPr>
              <w:t>佛山市顺德区北滘镇高村村裕和东路102号1号楼8楼大会议室</w:t>
            </w:r>
            <w:r>
              <w:rPr>
                <w:rFonts w:hint="eastAsia" w:ascii="仿宋" w:hAnsi="仿宋" w:eastAsia="仿宋" w:cs="仿宋"/>
                <w:color w:val="auto"/>
                <w:kern w:val="0"/>
                <w:sz w:val="24"/>
                <w:szCs w:val="24"/>
                <w:highlight w:val="none"/>
                <w:lang w:eastAsia="zh-CN" w:bidi="ar"/>
              </w:rPr>
              <w:t>。</w:t>
            </w:r>
          </w:p>
        </w:tc>
      </w:tr>
      <w:tr w14:paraId="020A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14:paraId="1135557E">
            <w:pPr>
              <w:pStyle w:val="3"/>
              <w:ind w:firstLine="0" w:firstLineChars="0"/>
              <w:jc w:val="center"/>
              <w:rPr>
                <w:rFonts w:hint="eastAsia" w:ascii="仿宋" w:hAnsi="仿宋" w:eastAsia="仿宋" w:cs="仿宋"/>
                <w:highlight w:val="none"/>
                <w:vertAlign w:val="baseline"/>
              </w:rPr>
            </w:pPr>
          </w:p>
        </w:tc>
        <w:tc>
          <w:tcPr>
            <w:tcW w:w="855" w:type="dxa"/>
            <w:vAlign w:val="center"/>
          </w:tcPr>
          <w:p w14:paraId="1C1B8284">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r>
              <w:rPr>
                <w:rFonts w:hint="eastAsia" w:cs="仿宋"/>
                <w:color w:val="auto"/>
                <w:kern w:val="0"/>
                <w:sz w:val="24"/>
                <w:szCs w:val="24"/>
                <w:highlight w:val="none"/>
                <w:lang w:val="en-US" w:eastAsia="zh-CN" w:bidi="ar"/>
              </w:rPr>
              <w:t>1</w:t>
            </w:r>
          </w:p>
        </w:tc>
        <w:tc>
          <w:tcPr>
            <w:tcW w:w="1489" w:type="dxa"/>
            <w:vAlign w:val="center"/>
          </w:tcPr>
          <w:p w14:paraId="0E6E0F19">
            <w:pPr>
              <w:pStyle w:val="3"/>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开启文件前的密封检查</w:t>
            </w:r>
          </w:p>
        </w:tc>
        <w:tc>
          <w:tcPr>
            <w:tcW w:w="6415" w:type="dxa"/>
            <w:vAlign w:val="center"/>
          </w:tcPr>
          <w:p w14:paraId="0D9519C9">
            <w:pPr>
              <w:pStyle w:val="3"/>
              <w:numPr>
                <w:ilvl w:val="0"/>
                <w:numId w:val="0"/>
              </w:numPr>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1.宣布递交响应文件时间截止后，将不再接收任何响应文件。</w:t>
            </w:r>
          </w:p>
          <w:p w14:paraId="6CDDE060">
            <w:pPr>
              <w:pStyle w:val="3"/>
              <w:numPr>
                <w:ilvl w:val="0"/>
                <w:numId w:val="0"/>
              </w:numPr>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2.在规定响应时间内，若无竞租人响应，则本项目交易失败。提交报价文件少于拟定竞得人数量三倍时，可照常进行。</w:t>
            </w:r>
          </w:p>
          <w:p w14:paraId="6BA0CDF7">
            <w:pPr>
              <w:pStyle w:val="3"/>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t>3.开启前，由提交响应文件顺序的前三名竞租人代表全体竞租人对全部响应文件的密封情况进行当众检查。经检查未按要求密封的响应文件不予启封并现场退还。</w:t>
            </w:r>
          </w:p>
        </w:tc>
      </w:tr>
      <w:tr w14:paraId="724A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14:paraId="79D47DCF">
            <w:pPr>
              <w:pStyle w:val="3"/>
              <w:ind w:firstLine="0" w:firstLineChars="0"/>
              <w:jc w:val="center"/>
              <w:rPr>
                <w:rFonts w:hint="eastAsia" w:ascii="仿宋" w:hAnsi="仿宋" w:eastAsia="仿宋" w:cs="仿宋"/>
                <w:highlight w:val="none"/>
                <w:vertAlign w:val="baseline"/>
              </w:rPr>
            </w:pPr>
          </w:p>
        </w:tc>
        <w:tc>
          <w:tcPr>
            <w:tcW w:w="855" w:type="dxa"/>
            <w:vAlign w:val="center"/>
          </w:tcPr>
          <w:p w14:paraId="59B76EB5">
            <w:pPr>
              <w:pStyle w:val="3"/>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cs="仿宋"/>
                <w:color w:val="auto"/>
                <w:kern w:val="0"/>
                <w:sz w:val="24"/>
                <w:szCs w:val="24"/>
                <w:highlight w:val="none"/>
                <w:lang w:val="en-US" w:eastAsia="zh-CN" w:bidi="ar"/>
              </w:rPr>
              <w:t>2</w:t>
            </w:r>
          </w:p>
        </w:tc>
        <w:tc>
          <w:tcPr>
            <w:tcW w:w="1489" w:type="dxa"/>
            <w:vAlign w:val="center"/>
          </w:tcPr>
          <w:p w14:paraId="2D31507A">
            <w:pPr>
              <w:pStyle w:val="3"/>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开启响应文件</w:t>
            </w:r>
          </w:p>
        </w:tc>
        <w:tc>
          <w:tcPr>
            <w:tcW w:w="6415" w:type="dxa"/>
            <w:vAlign w:val="center"/>
          </w:tcPr>
          <w:p w14:paraId="5A6E0990">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1.管理人对经检查密封完好的响应文件进行启封唱读。</w:t>
            </w:r>
          </w:p>
          <w:p w14:paraId="4327B528">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2.管理人将记录唱读内容，并当场公布。开启记录由唱读人、竞租人代表和有关人员共同签字确认。如唱读内容与响应文件不一致时，竞租人代表须当场提出，否则视为接受并同意开启记录。</w:t>
            </w:r>
          </w:p>
          <w:p w14:paraId="2E8CF45B">
            <w:pPr>
              <w:pStyle w:val="3"/>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3.管理人不向竞租人退还开启拆封后的响应文件。</w:t>
            </w:r>
          </w:p>
        </w:tc>
      </w:tr>
      <w:tr w14:paraId="0869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14:paraId="440B2EE1">
            <w:pPr>
              <w:pStyle w:val="3"/>
              <w:ind w:firstLine="0" w:firstLineChars="0"/>
              <w:jc w:val="center"/>
              <w:rPr>
                <w:rFonts w:hint="eastAsia" w:ascii="仿宋" w:hAnsi="仿宋" w:eastAsia="仿宋" w:cs="仿宋"/>
                <w:highlight w:val="none"/>
                <w:vertAlign w:val="baseline"/>
              </w:rPr>
            </w:pPr>
          </w:p>
        </w:tc>
        <w:tc>
          <w:tcPr>
            <w:tcW w:w="855" w:type="dxa"/>
            <w:vAlign w:val="center"/>
          </w:tcPr>
          <w:p w14:paraId="763A23CA">
            <w:pPr>
              <w:pStyle w:val="3"/>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3</w:t>
            </w:r>
          </w:p>
        </w:tc>
        <w:tc>
          <w:tcPr>
            <w:tcW w:w="1489" w:type="dxa"/>
            <w:vAlign w:val="center"/>
          </w:tcPr>
          <w:p w14:paraId="42F70E4F">
            <w:pPr>
              <w:pStyle w:val="3"/>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成交候选人</w:t>
            </w:r>
            <w:r>
              <w:rPr>
                <w:rFonts w:hint="eastAsia" w:ascii="仿宋" w:hAnsi="仿宋" w:eastAsia="仿宋" w:cs="仿宋"/>
                <w:color w:val="auto"/>
                <w:kern w:val="0"/>
                <w:sz w:val="24"/>
                <w:szCs w:val="24"/>
                <w:highlight w:val="none"/>
                <w:lang w:eastAsia="zh-CN" w:bidi="ar"/>
              </w:rPr>
              <w:t>公示</w:t>
            </w:r>
          </w:p>
        </w:tc>
        <w:tc>
          <w:tcPr>
            <w:tcW w:w="6415" w:type="dxa"/>
            <w:vAlign w:val="center"/>
          </w:tcPr>
          <w:p w14:paraId="4A098000">
            <w:pPr>
              <w:pStyle w:val="3"/>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综合资格审查情况，根据报价由高到低的原则推荐1</w:t>
            </w:r>
            <w:r>
              <w:rPr>
                <w:rFonts w:hint="eastAsia" w:ascii="仿宋" w:hAnsi="仿宋" w:eastAsia="仿宋" w:cs="仿宋"/>
                <w:color w:val="auto"/>
                <w:kern w:val="0"/>
                <w:sz w:val="24"/>
                <w:szCs w:val="24"/>
                <w:highlight w:val="none"/>
                <w:lang w:bidi="ar"/>
              </w:rPr>
              <w:t>名</w:t>
            </w:r>
            <w:r>
              <w:rPr>
                <w:rFonts w:hint="eastAsia" w:ascii="仿宋" w:hAnsi="仿宋" w:eastAsia="仿宋" w:cs="仿宋"/>
                <w:color w:val="auto"/>
                <w:kern w:val="0"/>
                <w:sz w:val="24"/>
                <w:szCs w:val="24"/>
                <w:highlight w:val="none"/>
                <w:lang w:val="en-US" w:eastAsia="zh-CN" w:bidi="ar"/>
              </w:rPr>
              <w:t>成交</w:t>
            </w:r>
            <w:r>
              <w:rPr>
                <w:rFonts w:hint="eastAsia" w:ascii="仿宋" w:hAnsi="仿宋" w:eastAsia="仿宋" w:cs="仿宋"/>
                <w:color w:val="auto"/>
                <w:kern w:val="0"/>
                <w:sz w:val="24"/>
                <w:szCs w:val="24"/>
                <w:highlight w:val="none"/>
                <w:lang w:bidi="ar"/>
              </w:rPr>
              <w:t>候选人</w:t>
            </w:r>
            <w:r>
              <w:rPr>
                <w:rFonts w:hint="eastAsia" w:ascii="仿宋" w:hAnsi="仿宋" w:eastAsia="仿宋" w:cs="仿宋"/>
                <w:color w:val="auto"/>
                <w:kern w:val="0"/>
                <w:sz w:val="24"/>
                <w:szCs w:val="24"/>
                <w:highlight w:val="none"/>
                <w:lang w:eastAsia="zh-CN" w:bidi="ar"/>
              </w:rPr>
              <w:t>；</w:t>
            </w:r>
          </w:p>
          <w:p w14:paraId="74C2B093">
            <w:pPr>
              <w:pStyle w:val="3"/>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公示媒介：</w:t>
            </w:r>
            <w:r>
              <w:rPr>
                <w:rFonts w:hint="eastAsia" w:ascii="仿宋" w:hAnsi="仿宋" w:eastAsia="仿宋" w:cs="仿宋"/>
                <w:color w:val="auto"/>
                <w:kern w:val="0"/>
                <w:sz w:val="24"/>
                <w:szCs w:val="24"/>
                <w:highlight w:val="none"/>
                <w:lang w:val="en-US" w:eastAsia="zh-CN" w:bidi="ar"/>
              </w:rPr>
              <w:t>见公开招租公告“发布媒介”；</w:t>
            </w:r>
          </w:p>
          <w:p w14:paraId="303C4AAC">
            <w:pPr>
              <w:pStyle w:val="3"/>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公示期;3个工作日。</w:t>
            </w:r>
          </w:p>
        </w:tc>
      </w:tr>
      <w:tr w14:paraId="6D5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14:paraId="299811C1">
            <w:pPr>
              <w:pStyle w:val="3"/>
              <w:ind w:firstLine="0" w:firstLineChars="0"/>
              <w:jc w:val="center"/>
              <w:rPr>
                <w:rFonts w:hint="eastAsia" w:ascii="仿宋" w:hAnsi="仿宋" w:eastAsia="仿宋" w:cs="仿宋"/>
                <w:color w:val="auto"/>
                <w:kern w:val="0"/>
                <w:sz w:val="24"/>
                <w:szCs w:val="24"/>
                <w:highlight w:val="none"/>
                <w:lang w:eastAsia="zh-CN" w:bidi="ar"/>
              </w:rPr>
            </w:pPr>
          </w:p>
        </w:tc>
        <w:tc>
          <w:tcPr>
            <w:tcW w:w="855" w:type="dxa"/>
            <w:vAlign w:val="center"/>
          </w:tcPr>
          <w:p w14:paraId="342B7A86">
            <w:pPr>
              <w:pStyle w:val="3"/>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14</w:t>
            </w:r>
          </w:p>
        </w:tc>
        <w:tc>
          <w:tcPr>
            <w:tcW w:w="1489" w:type="dxa"/>
            <w:vAlign w:val="center"/>
          </w:tcPr>
          <w:p w14:paraId="46472ED2">
            <w:pPr>
              <w:pStyle w:val="3"/>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成交通知书</w:t>
            </w:r>
          </w:p>
        </w:tc>
        <w:tc>
          <w:tcPr>
            <w:tcW w:w="6415" w:type="dxa"/>
            <w:vAlign w:val="center"/>
          </w:tcPr>
          <w:p w14:paraId="44D5D31C">
            <w:pPr>
              <w:pStyle w:val="3"/>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管理人</w:t>
            </w:r>
            <w:r>
              <w:rPr>
                <w:rFonts w:hint="eastAsia" w:ascii="仿宋" w:hAnsi="仿宋" w:eastAsia="仿宋" w:cs="仿宋"/>
                <w:color w:val="auto"/>
                <w:kern w:val="0"/>
                <w:sz w:val="24"/>
                <w:szCs w:val="24"/>
                <w:highlight w:val="none"/>
                <w:lang w:bidi="ar"/>
              </w:rPr>
              <w:t>应在确定成交人后及时向</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发出成交通知书。</w:t>
            </w:r>
          </w:p>
        </w:tc>
      </w:tr>
      <w:tr w14:paraId="672B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Align w:val="center"/>
          </w:tcPr>
          <w:p w14:paraId="7D04F4E0">
            <w:pPr>
              <w:pStyle w:val="3"/>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签订合同</w:t>
            </w:r>
          </w:p>
        </w:tc>
        <w:tc>
          <w:tcPr>
            <w:tcW w:w="855" w:type="dxa"/>
            <w:vAlign w:val="center"/>
          </w:tcPr>
          <w:p w14:paraId="10557663">
            <w:pPr>
              <w:pStyle w:val="3"/>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w:t>
            </w:r>
          </w:p>
        </w:tc>
        <w:tc>
          <w:tcPr>
            <w:tcW w:w="1489" w:type="dxa"/>
            <w:vAlign w:val="center"/>
          </w:tcPr>
          <w:p w14:paraId="72363FA5">
            <w:pPr>
              <w:pStyle w:val="3"/>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签到书面合同</w:t>
            </w:r>
          </w:p>
        </w:tc>
        <w:tc>
          <w:tcPr>
            <w:tcW w:w="6415" w:type="dxa"/>
            <w:vAlign w:val="center"/>
          </w:tcPr>
          <w:p w14:paraId="201C664C">
            <w:pPr>
              <w:pStyle w:val="3"/>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出租人</w:t>
            </w:r>
            <w:r>
              <w:rPr>
                <w:rFonts w:hint="eastAsia" w:ascii="仿宋" w:hAnsi="仿宋" w:eastAsia="仿宋" w:cs="仿宋"/>
                <w:color w:val="auto"/>
                <w:kern w:val="0"/>
                <w:sz w:val="24"/>
                <w:szCs w:val="24"/>
                <w:highlight w:val="none"/>
                <w:lang w:bidi="ar"/>
              </w:rPr>
              <w:t>与</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自成交通知书发出之日起三十日内，按公告文件要求和</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签订合同。</w:t>
            </w:r>
          </w:p>
          <w:p w14:paraId="3C987DEB">
            <w:pPr>
              <w:pStyle w:val="3"/>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2.本项目合同范本（包括合同主要条款）由</w:t>
            </w:r>
            <w:r>
              <w:rPr>
                <w:rFonts w:hint="eastAsia" w:ascii="仿宋" w:hAnsi="仿宋" w:eastAsia="仿宋" w:cs="仿宋"/>
                <w:color w:val="auto"/>
                <w:kern w:val="0"/>
                <w:sz w:val="24"/>
                <w:szCs w:val="24"/>
                <w:highlight w:val="none"/>
                <w:lang w:val="en-US" w:eastAsia="zh-CN" w:bidi="ar"/>
              </w:rPr>
              <w:t>管理人</w:t>
            </w:r>
            <w:r>
              <w:rPr>
                <w:rFonts w:hint="eastAsia" w:ascii="仿宋" w:hAnsi="仿宋" w:eastAsia="仿宋" w:cs="仿宋"/>
                <w:color w:val="auto"/>
                <w:kern w:val="0"/>
                <w:sz w:val="24"/>
                <w:szCs w:val="24"/>
                <w:highlight w:val="none"/>
                <w:lang w:bidi="ar"/>
              </w:rPr>
              <w:t>提供，</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知悉并同意无条件接受，以最终签订版本为准。</w:t>
            </w:r>
          </w:p>
        </w:tc>
      </w:tr>
    </w:tbl>
    <w:p w14:paraId="7A37E190">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五、发生下列情况之一者，视为无效响应行为：</w:t>
      </w:r>
    </w:p>
    <w:p w14:paraId="1F492484">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1.响应文件未密封或未按规定签字、盖章的。</w:t>
      </w:r>
    </w:p>
    <w:p w14:paraId="2761269E">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2.未按公告文件的规定提交响应文件的。</w:t>
      </w:r>
    </w:p>
    <w:p w14:paraId="69CA3F13">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3.响应文件未按规定格式填写，或内容与招租文件严重背离的。</w:t>
      </w:r>
    </w:p>
    <w:p w14:paraId="4285E604">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4.响应文件有两个以上报价的(公告文件允许提交备选方案的除外)。</w:t>
      </w:r>
    </w:p>
    <w:p w14:paraId="3202B45C">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5.响应报价低于项目租金最低单价。</w:t>
      </w:r>
    </w:p>
    <w:p w14:paraId="2A556999">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6.竞租人不符合国家或者公告文件规定的资格条件。</w:t>
      </w:r>
    </w:p>
    <w:p w14:paraId="3A8BC3A7">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7.响应文件没有对公告文件的实质性要求和条件作出响应。</w:t>
      </w:r>
    </w:p>
    <w:p w14:paraId="6C41D99A">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8.其他不符合公告文件要求的情形。</w:t>
      </w:r>
    </w:p>
    <w:p w14:paraId="04290229">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六、响应文件需附有以下资料：</w:t>
      </w:r>
    </w:p>
    <w:p w14:paraId="45DFCC8A">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1.响应函(含报价)</w:t>
      </w:r>
    </w:p>
    <w:p w14:paraId="19E88115">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2.法定代表人证明或授权委托书/自然人身份证复印件</w:t>
      </w:r>
    </w:p>
    <w:p w14:paraId="5DD79922">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3.营业执照</w:t>
      </w:r>
    </w:p>
    <w:p w14:paraId="21E8A323">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4.信用中国查询记录</w:t>
      </w:r>
    </w:p>
    <w:p w14:paraId="7F215C69">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5.中国政府采购网查询记录</w:t>
      </w:r>
    </w:p>
    <w:p w14:paraId="6693C781">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6.声明函</w:t>
      </w:r>
    </w:p>
    <w:p w14:paraId="23B4DD39">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7.竞租人认为需要提供的其他材料(如有)。</w:t>
      </w:r>
    </w:p>
    <w:p w14:paraId="36BCEF0F">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七、质疑和投诉</w:t>
      </w:r>
    </w:p>
    <w:p w14:paraId="05C37FC2">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1.质疑提出的时间：</w:t>
      </w:r>
    </w:p>
    <w:p w14:paraId="014A1F50">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①对公开招租文件的质疑应在获取招租公告发布后3个工作日内提出；②对审查过程及结果的质疑应在结果公示期间提出。</w:t>
      </w:r>
    </w:p>
    <w:p w14:paraId="6E1F9FCF">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2.质疑函包含的基本要素：</w:t>
      </w:r>
    </w:p>
    <w:p w14:paraId="66449EC3">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①竞租人的姓名或者名称、地址、联系人及联系电话；②质疑项目的名称、编号；③具体、明确的质疑事项和与质疑事项相关的请求；④事实依据；⑤必要的法律依据；⑥提出质疑的日期。</w:t>
      </w:r>
    </w:p>
    <w:p w14:paraId="7D8024DE">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3.投诉函包含的基本要素：</w:t>
      </w:r>
    </w:p>
    <w:p w14:paraId="61FE4291">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①投诉人和被投诉人的姓名或者名称、地址、联系人及联系电话；②投诉项目的名称、编号；③具体的投诉事项及事实依据；④质疑和质疑答复情况的简要描述及相关证明材料；⑤投诉请求；⑥提出投诉的日期。</w:t>
      </w:r>
    </w:p>
    <w:p w14:paraId="78DBDDFC">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4无效质疑和投诉：</w:t>
      </w:r>
    </w:p>
    <w:p w14:paraId="0CA9FB6D">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管理人或投诉受理部门对以下无效质疑或投诉有权不予受理：①跨阶段提出质疑；②质疑或投诉文件未经法定代表人（或授权人）签字并加盖公章；③质疑或投诉基本要素缺失；④质疑或投诉缺少相关依据及证据，仅凭猜测或者证据来源明显违反评审保密规定的；⑤超过质疑或投诉时效。</w:t>
      </w:r>
    </w:p>
    <w:p w14:paraId="48E6C4CC">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5.对质疑和投诉回复不满意</w:t>
      </w:r>
    </w:p>
    <w:p w14:paraId="501C05C6">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租人对质疑不满意的，可以向公告文件载明的监督机构进行投诉。投诉处理期间，竞租人视情况决定是否暂停招租活动。竞租人对招租文件载明的监督机构投诉处理意见不满意的，可向上级监督部门申请复议，复议结论为最终处理意见。</w:t>
      </w:r>
    </w:p>
    <w:p w14:paraId="2FC92578">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八、</w:t>
      </w:r>
      <w:r>
        <w:rPr>
          <w:rFonts w:hint="eastAsia" w:ascii="仿宋" w:hAnsi="仿宋" w:eastAsia="仿宋" w:cs="仿宋"/>
          <w:sz w:val="28"/>
          <w:szCs w:val="28"/>
          <w:highlight w:val="none"/>
          <w:lang w:val="en-US" w:eastAsia="zh-CN"/>
        </w:rPr>
        <w:t>替补候选人的适用情形</w:t>
      </w:r>
    </w:p>
    <w:p w14:paraId="1C3406C3">
      <w:pPr>
        <w:widowControl/>
        <w:numPr>
          <w:ilvl w:val="0"/>
          <w:numId w:val="0"/>
        </w:numPr>
        <w:spacing w:line="500" w:lineRule="exact"/>
        <w:ind w:firstLine="560" w:firstLineChars="200"/>
        <w:jc w:val="left"/>
      </w:pPr>
      <w:r>
        <w:rPr>
          <w:rFonts w:hint="eastAsia" w:ascii="仿宋" w:hAnsi="仿宋" w:eastAsia="仿宋" w:cs="仿宋"/>
          <w:sz w:val="28"/>
          <w:szCs w:val="28"/>
          <w:highlight w:val="none"/>
          <w:lang w:val="en-US" w:eastAsia="zh-CN"/>
        </w:rPr>
        <w:t>竞得人</w:t>
      </w:r>
      <w:r>
        <w:rPr>
          <w:rFonts w:hint="default" w:ascii="仿宋" w:hAnsi="仿宋" w:eastAsia="仿宋" w:cs="仿宋"/>
          <w:sz w:val="28"/>
          <w:szCs w:val="28"/>
          <w:highlight w:val="none"/>
          <w:lang w:val="en-US" w:eastAsia="zh-CN"/>
        </w:rPr>
        <w:t>放弃合作资格，或拒绝与</w:t>
      </w:r>
      <w:r>
        <w:rPr>
          <w:rFonts w:hint="eastAsia" w:ascii="仿宋" w:hAnsi="仿宋" w:eastAsia="仿宋" w:cs="仿宋"/>
          <w:sz w:val="28"/>
          <w:szCs w:val="28"/>
          <w:highlight w:val="none"/>
          <w:lang w:val="en-US" w:eastAsia="zh-CN"/>
        </w:rPr>
        <w:t>出租人</w:t>
      </w:r>
      <w:r>
        <w:rPr>
          <w:rFonts w:hint="default" w:ascii="仿宋" w:hAnsi="仿宋" w:eastAsia="仿宋" w:cs="仿宋"/>
          <w:sz w:val="28"/>
          <w:szCs w:val="28"/>
          <w:highlight w:val="none"/>
          <w:lang w:val="en-US" w:eastAsia="zh-CN"/>
        </w:rPr>
        <w:t>签订合同的，或自成交通知书发出之日起三十日内合作单位未签到合同的，</w:t>
      </w:r>
      <w:r>
        <w:rPr>
          <w:rFonts w:hint="eastAsia" w:ascii="仿宋" w:hAnsi="仿宋" w:eastAsia="仿宋" w:cs="仿宋"/>
          <w:sz w:val="28"/>
          <w:szCs w:val="28"/>
          <w:highlight w:val="none"/>
          <w:lang w:val="en-US" w:eastAsia="zh-CN"/>
        </w:rPr>
        <w:t>管理人</w:t>
      </w:r>
      <w:r>
        <w:rPr>
          <w:rFonts w:hint="default" w:ascii="仿宋" w:hAnsi="仿宋" w:eastAsia="仿宋" w:cs="仿宋"/>
          <w:sz w:val="28"/>
          <w:szCs w:val="28"/>
          <w:highlight w:val="none"/>
          <w:lang w:val="en-US" w:eastAsia="zh-CN"/>
        </w:rPr>
        <w:t>可以取消其合作资格，并按照</w:t>
      </w:r>
      <w:r>
        <w:rPr>
          <w:rFonts w:hint="eastAsia" w:ascii="仿宋" w:hAnsi="仿宋" w:eastAsia="仿宋" w:cs="仿宋"/>
          <w:sz w:val="28"/>
          <w:szCs w:val="28"/>
          <w:highlight w:val="none"/>
          <w:lang w:val="en-US" w:eastAsia="zh-CN"/>
        </w:rPr>
        <w:t>报价</w:t>
      </w:r>
      <w:r>
        <w:rPr>
          <w:rFonts w:hint="default" w:ascii="仿宋" w:hAnsi="仿宋" w:eastAsia="仿宋" w:cs="仿宋"/>
          <w:sz w:val="28"/>
          <w:szCs w:val="28"/>
          <w:highlight w:val="none"/>
          <w:lang w:val="en-US" w:eastAsia="zh-CN"/>
        </w:rPr>
        <w:t>排名的排序，确定下一合作单位，也可以重新开展招</w:t>
      </w:r>
      <w:r>
        <w:rPr>
          <w:rFonts w:hint="eastAsia" w:ascii="仿宋" w:hAnsi="仿宋" w:eastAsia="仿宋" w:cs="仿宋"/>
          <w:sz w:val="28"/>
          <w:szCs w:val="28"/>
          <w:highlight w:val="none"/>
          <w:lang w:val="en-US" w:eastAsia="zh-CN"/>
        </w:rPr>
        <w:t>租</w:t>
      </w:r>
      <w:r>
        <w:rPr>
          <w:rFonts w:hint="default" w:ascii="仿宋" w:hAnsi="仿宋" w:eastAsia="仿宋" w:cs="仿宋"/>
          <w:sz w:val="28"/>
          <w:szCs w:val="28"/>
          <w:highlight w:val="none"/>
          <w:lang w:val="en-US" w:eastAsia="zh-CN"/>
        </w:rPr>
        <w:t>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71B0E"/>
    <w:rsid w:val="0D7A1464"/>
    <w:rsid w:val="6797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tabs>
        <w:tab w:val="left" w:pos="420"/>
      </w:tabs>
      <w:adjustRightInd/>
      <w:ind w:firstLine="560" w:firstLineChars="200"/>
      <w:jc w:val="left"/>
      <w:textAlignment w:val="auto"/>
    </w:pPr>
    <w:rPr>
      <w:rFonts w:ascii="宋体" w:hAnsi="宋体" w:eastAsia="宋体" w:cs="宋体"/>
      <w:snapToGrid w:val="0"/>
      <w:color w:val="000000"/>
      <w:kern w:val="2"/>
    </w:rPr>
  </w:style>
  <w:style w:type="paragraph" w:styleId="3">
    <w:name w:val="Normal Indent"/>
    <w:basedOn w:val="1"/>
    <w:qFormat/>
    <w:uiPriority w:val="0"/>
    <w:pPr>
      <w:ind w:firstLine="420"/>
    </w:pPr>
    <w:rPr>
      <w:kern w:val="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2415</Words>
  <Characters>2462</Characters>
  <Lines>0</Lines>
  <Paragraphs>0</Paragraphs>
  <TotalTime>1</TotalTime>
  <ScaleCrop>false</ScaleCrop>
  <LinksUpToDate>false</LinksUpToDate>
  <CharactersWithSpaces>2690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2025-12-25T02:59:00Z</dcterms:created>
  <dc:creator>佛山市顺博城市运营服务有限公司</dc:creator>
  <cp:lastModifiedBy>菠萝油王子</cp:lastModifiedBy>
  <dcterms:modified xsi:type="dcterms:W3CDTF">2025-12-25T03:53:07Z</dcterms:modified>
  <dc:title>竞租人须知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B6587A0914264BEA8BDED1F81E8E75F6</vt:lpwstr>
  </property>
  <property fmtid="{D5CDD505-2E9C-101B-9397-08002B2CF9AE}" pid="4" name="KSOTemplateDocerSaveRecord">
    <vt:lpwstr>eyJoZGlkIjoiZWIyMmIyMGNlZmM3YmZlNzliYjRhZTQ1YzA3NmVkODgiLCJ1c2VySWQiOiIxMzc0NzU0MzI2In0=</vt:lpwstr>
  </property>
</Properties>
</file>